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A2" w:rsidRPr="006D0FA2" w:rsidRDefault="006D0FA2" w:rsidP="006D0FA2">
      <w:pPr>
        <w:tabs>
          <w:tab w:val="left" w:pos="3550"/>
        </w:tabs>
        <w:autoSpaceDE w:val="0"/>
        <w:autoSpaceDN w:val="0"/>
        <w:adjustRightInd w:val="0"/>
        <w:spacing w:before="100" w:after="100" w:line="240" w:lineRule="auto"/>
        <w:rPr>
          <w:rFonts w:ascii="Helvetica" w:hAnsi="Helvetica" w:cs="Helvetica"/>
          <w:color w:val="111315"/>
          <w:spacing w:val="-5"/>
          <w:sz w:val="24"/>
          <w:szCs w:val="24"/>
          <w:highlight w:val="white"/>
          <w:lang w:val="en"/>
        </w:rPr>
      </w:pPr>
      <w:r w:rsidRPr="006D0FA2">
        <w:rPr>
          <w:rFonts w:ascii="Helvetica" w:hAnsi="Helvetica" w:cs="Helvetica"/>
          <w:color w:val="111315"/>
          <w:spacing w:val="-5"/>
          <w:sz w:val="24"/>
          <w:szCs w:val="24"/>
          <w:highlight w:val="white"/>
          <w:lang w:val="en"/>
        </w:rPr>
        <w:t xml:space="preserve">SCMOI BTH: Clergy Track </w:t>
      </w:r>
      <w:bookmarkStart w:id="0" w:name="_GoBack"/>
      <w:bookmarkEnd w:id="0"/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6D0FA2" w:rsidRPr="006D0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 xml:space="preserve">Languages &amp; Biblical Studies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Christian Thought / Theology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Church History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Other</w:t>
            </w:r>
          </w:p>
        </w:tc>
      </w:tr>
      <w:tr w:rsidR="006D0FA2" w:rsidRPr="006D0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lang w:val="en"/>
              </w:rPr>
              <w:t>Level 1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No more than </w:t>
            </w: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twelve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units at Level 1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 Interpreting the Old Testament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54"/>
                <w:szCs w:val="54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 Interpreting the New Testament </w:t>
            </w:r>
            <w:r w:rsidRPr="006D0FA2">
              <w:rPr>
                <w:rFonts w:ascii="Calibri" w:hAnsi="Calibri" w:cs="Calibri"/>
                <w:highlight w:val="white"/>
                <w:lang w:val="en"/>
              </w:rPr>
              <w:t>•New Testament Greek A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>•Intro to Church Slavonic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•Doing Theology: An Introduction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•Introduction to Church History: The Early Church, Middle Ages, Renaissance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•Hagiography and the Cult of the Saints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>•Liturgy &amp; Worship 1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•The Practice of Christian Ministry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•Christian Leadership 1 </w:t>
            </w:r>
          </w:p>
        </w:tc>
      </w:tr>
      <w:tr w:rsidR="006D0FA2" w:rsidRPr="006D0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lang w:val="en"/>
              </w:rPr>
              <w:t>Level 2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A minimum of </w:t>
            </w: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six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units at Level 2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•Synoptic Studies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 Pentateuch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54"/>
                <w:szCs w:val="54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•New Testament Greek B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•Theology of Jesus Christ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>•The Apostolic Fathers: Letters of St Ignatius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>•Liturgy &amp; Worship 2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•Life Abundantly in Christ: An Introduction to Pastoral Theology and Pastoral Psychology for Ministry Practice </w:t>
            </w:r>
          </w:p>
        </w:tc>
      </w:tr>
      <w:tr w:rsidR="006D0FA2" w:rsidRPr="006D0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lang w:val="en"/>
              </w:rPr>
              <w:t>Level 3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A minimum of  </w:t>
            </w: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six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units at Level 3 including: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>(a) Capstone unit;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(b) at least </w:t>
            </w: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two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units in Biblical Studies;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(c) at least </w:t>
            </w: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two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units in Systematic Theology</w:t>
            </w:r>
            <w:r w:rsidRPr="006D0FA2">
              <w:rPr>
                <w:rFonts w:ascii="Calibri" w:hAnsi="Calibri" w:cs="Calibri"/>
                <w:lang w:val="en"/>
              </w:rPr>
              <w:t xml:space="preserve"> 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•Johannine Literature: Narratives and Perspectives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54"/>
                <w:szCs w:val="54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•'Working out Salvation': Theology and Ethics in Paul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 xml:space="preserve">•Church, Ministry, Sacraments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lang w:val="en"/>
              </w:rPr>
            </w:pPr>
            <w:r w:rsidRPr="006D0FA2">
              <w:rPr>
                <w:rFonts w:ascii="Calibri" w:hAnsi="Calibri" w:cs="Calibri"/>
                <w:b/>
                <w:bCs/>
                <w:i/>
                <w:iCs/>
                <w:lang w:val="en"/>
              </w:rPr>
              <w:t>Plus one</w:t>
            </w:r>
            <w:r w:rsidRPr="006D0FA2">
              <w:rPr>
                <w:rFonts w:ascii="Calibri" w:hAnsi="Calibri" w:cs="Calibri"/>
                <w:i/>
                <w:iCs/>
                <w:lang w:val="en"/>
              </w:rPr>
              <w:t xml:space="preserve"> unit  from: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•Apologetics and World Religions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•Objections to Christian Belief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•The History and Theology of Marian Doctrine and Devotion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u w:val="single"/>
                <w:lang w:val="en"/>
              </w:rPr>
            </w:pPr>
            <w:r w:rsidRPr="006D0FA2">
              <w:rPr>
                <w:rFonts w:ascii="Calibri" w:hAnsi="Calibri" w:cs="Calibri"/>
                <w:lang w:val="en"/>
              </w:rPr>
              <w:t>•Orthodox Church History: From the Mission of SS Cyril and Methodius to the Present Day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•Homiletics </w:t>
            </w:r>
          </w:p>
          <w:p w:rsidR="006D0FA2" w:rsidRPr="006D0FA2" w:rsidRDefault="006D0FA2" w:rsidP="006D0FA2">
            <w:pPr>
              <w:keepNext/>
              <w:keepLines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highlight w:val="white"/>
                <w:lang w:val="en"/>
              </w:rPr>
            </w:pPr>
            <w:r w:rsidRPr="006D0FA2">
              <w:rPr>
                <w:rFonts w:ascii="Calibri" w:hAnsi="Calibri" w:cs="Calibri"/>
                <w:highlight w:val="white"/>
                <w:lang w:val="en"/>
              </w:rPr>
              <w:t xml:space="preserve">•Capstone Integrative Project </w:t>
            </w: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  <w:p w:rsidR="006D0FA2" w:rsidRPr="006D0FA2" w:rsidRDefault="006D0FA2" w:rsidP="006D0FA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6D0FA2" w:rsidRPr="006D0FA2" w:rsidRDefault="006D0FA2" w:rsidP="006D0FA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BC397B" w:rsidRPr="006D0FA2" w:rsidRDefault="00BC397B" w:rsidP="006D0FA2"/>
    <w:sectPr w:rsidR="00BC397B" w:rsidRPr="006D0FA2" w:rsidSect="00D961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8"/>
    <w:rsid w:val="00005A65"/>
    <w:rsid w:val="00096BA1"/>
    <w:rsid w:val="002B4606"/>
    <w:rsid w:val="00324524"/>
    <w:rsid w:val="00454EC5"/>
    <w:rsid w:val="004C73B2"/>
    <w:rsid w:val="004E3372"/>
    <w:rsid w:val="00595F74"/>
    <w:rsid w:val="00621D74"/>
    <w:rsid w:val="006B45F0"/>
    <w:rsid w:val="006D0FA2"/>
    <w:rsid w:val="006F516C"/>
    <w:rsid w:val="00994FB4"/>
    <w:rsid w:val="00B868DD"/>
    <w:rsid w:val="00BC397B"/>
    <w:rsid w:val="00BE03DB"/>
    <w:rsid w:val="00C41327"/>
    <w:rsid w:val="00D33198"/>
    <w:rsid w:val="00D40A43"/>
    <w:rsid w:val="00E405A5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ABB96-1028-43BA-8986-81DC1C29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rsid w:val="00D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33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839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33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5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93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31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8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2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67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49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80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40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2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5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491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41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77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6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10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10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32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09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9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11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0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66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70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78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11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071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5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0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16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61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04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94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47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65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2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8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0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86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355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4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20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41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42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67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2022-11-28T23:38:00Z</dcterms:created>
  <dcterms:modified xsi:type="dcterms:W3CDTF">2022-12-12T02:20:00Z</dcterms:modified>
</cp:coreProperties>
</file>